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7ECF72C8" w14:textId="77777777" w:rsidR="009E41C8" w:rsidRDefault="009E41C8" w:rsidP="009E41C8">
      <w:pPr>
        <w:pStyle w:val="BodyText"/>
        <w:kinsoku w:val="0"/>
        <w:overflowPunct w:val="0"/>
        <w:rPr>
          <w:rFonts w:ascii="Impact" w:hAnsi="Impact" w:cs="Times New Roman"/>
          <w:b/>
          <w:bCs/>
          <w:color w:val="17365D" w:themeColor="text2" w:themeShade="BF"/>
          <w:sz w:val="72"/>
          <w:szCs w:val="72"/>
        </w:rPr>
      </w:pPr>
    </w:p>
    <w:p w14:paraId="40D8AA86" w14:textId="02971F0D" w:rsidR="00602975" w:rsidRPr="00004D21" w:rsidRDefault="00391B75" w:rsidP="00004D21">
      <w:pPr>
        <w:pStyle w:val="LTAChapterHeading"/>
        <w:rPr>
          <w:sz w:val="72"/>
          <w:szCs w:val="44"/>
        </w:rPr>
      </w:pPr>
      <w:r>
        <w:rPr>
          <w:sz w:val="72"/>
          <w:szCs w:val="44"/>
        </w:rPr>
        <w:t>Moseley tennis club</w:t>
      </w:r>
      <w:r w:rsidR="009E41C8" w:rsidRPr="00004D21">
        <w:rPr>
          <w:sz w:val="72"/>
          <w:szCs w:val="44"/>
        </w:rPr>
        <w:t xml:space="preserve"> </w:t>
      </w:r>
      <w:r w:rsidR="00602975" w:rsidRPr="00004D21">
        <w:rPr>
          <w:rStyle w:val="normaltextrun"/>
          <w:sz w:val="72"/>
          <w:szCs w:val="44"/>
        </w:rPr>
        <w:t>ONLINE SAFETY A</w:t>
      </w:r>
      <w:bookmarkStart w:id="0" w:name="_GoBack"/>
      <w:bookmarkEnd w:id="0"/>
      <w:r w:rsidR="00602975" w:rsidRPr="00004D21">
        <w:rPr>
          <w:rStyle w:val="normaltextrun"/>
          <w:sz w:val="72"/>
          <w:szCs w:val="44"/>
        </w:rPr>
        <w:t>ND COMMUNICATION POLICY </w:t>
      </w:r>
      <w:r w:rsidR="00602975" w:rsidRPr="00004D21">
        <w:rPr>
          <w:rStyle w:val="eop"/>
          <w:sz w:val="72"/>
          <w:szCs w:val="44"/>
        </w:rPr>
        <w:t> </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0150C214" w14:textId="0C4E8500" w:rsidR="003D4022" w:rsidRDefault="003D4022" w:rsidP="003D4022">
      <w:pPr>
        <w:pStyle w:val="BodyText"/>
        <w:kinsoku w:val="0"/>
        <w:overflowPunct w:val="0"/>
        <w:rPr>
          <w:rFonts w:ascii="Impact" w:hAnsi="Impact" w:cs="Times New Roman"/>
          <w:color w:val="1A7BC0"/>
          <w:sz w:val="36"/>
          <w:szCs w:val="36"/>
        </w:rPr>
      </w:pPr>
      <w:r w:rsidRPr="009E41C8">
        <w:rPr>
          <w:rFonts w:ascii="Impact" w:hAnsi="Impact" w:cs="Times New Roman"/>
          <w:color w:val="1A7BC0"/>
          <w:sz w:val="36"/>
          <w:szCs w:val="36"/>
        </w:rPr>
        <w:t>V</w:t>
      </w:r>
      <w:r w:rsidR="00004D21">
        <w:rPr>
          <w:rFonts w:ascii="Impact" w:hAnsi="Impact" w:cs="Times New Roman"/>
          <w:color w:val="1A7BC0"/>
          <w:sz w:val="36"/>
          <w:szCs w:val="36"/>
        </w:rPr>
        <w:t>ERSION</w:t>
      </w:r>
      <w:r w:rsidRPr="009E41C8">
        <w:rPr>
          <w:rFonts w:ascii="Impact" w:hAnsi="Impact" w:cs="Times New Roman"/>
          <w:color w:val="1A7BC0"/>
          <w:sz w:val="36"/>
          <w:szCs w:val="36"/>
        </w:rPr>
        <w:t xml:space="preserve"> </w:t>
      </w:r>
      <w:r w:rsidR="003C3961" w:rsidRPr="009E41C8">
        <w:rPr>
          <w:rFonts w:ascii="Impact" w:hAnsi="Impact" w:cs="Times New Roman"/>
          <w:color w:val="1A7BC0"/>
          <w:sz w:val="36"/>
          <w:szCs w:val="36"/>
        </w:rPr>
        <w:t>1.1</w:t>
      </w:r>
      <w:r w:rsidR="003C3961">
        <w:rPr>
          <w:rFonts w:ascii="Impact" w:hAnsi="Impact" w:cs="Times New Roman"/>
          <w:color w:val="1A7BC0"/>
          <w:sz w:val="36"/>
          <w:szCs w:val="36"/>
        </w:rPr>
        <w:t xml:space="preserve"> </w:t>
      </w:r>
      <w:r w:rsidR="002165B2">
        <w:rPr>
          <w:rFonts w:ascii="Impact" w:hAnsi="Impact" w:cs="Times New Roman"/>
          <w:color w:val="1A7BC0"/>
          <w:sz w:val="36"/>
          <w:szCs w:val="36"/>
        </w:rPr>
        <w:t>–</w:t>
      </w:r>
      <w:r w:rsidR="009E41C8">
        <w:rPr>
          <w:rFonts w:ascii="Impact" w:hAnsi="Impact" w:cs="Times New Roman"/>
          <w:color w:val="1A7BC0"/>
          <w:sz w:val="36"/>
          <w:szCs w:val="36"/>
        </w:rPr>
        <w:t xml:space="preserve"> </w:t>
      </w:r>
      <w:r w:rsidR="007E4F0D">
        <w:rPr>
          <w:rFonts w:ascii="Impact" w:hAnsi="Impact" w:cs="Times New Roman"/>
          <w:color w:val="1A7BC0"/>
          <w:sz w:val="36"/>
          <w:szCs w:val="36"/>
        </w:rPr>
        <w:t>JANUARY</w:t>
      </w:r>
      <w:r w:rsidR="00004D21">
        <w:rPr>
          <w:rFonts w:ascii="Impact" w:hAnsi="Impact" w:cs="Times New Roman"/>
          <w:color w:val="1A7BC0"/>
          <w:sz w:val="36"/>
          <w:szCs w:val="36"/>
        </w:rPr>
        <w:t xml:space="preserve"> 2023</w:t>
      </w:r>
      <w:r w:rsidR="002165B2">
        <w:rPr>
          <w:rFonts w:ascii="Impact" w:hAnsi="Impact" w:cs="Times New Roman"/>
          <w:color w:val="1A7BC0"/>
          <w:sz w:val="36"/>
          <w:szCs w:val="36"/>
        </w:rPr>
        <w:t xml:space="preserve"> </w:t>
      </w:r>
    </w:p>
    <w:p w14:paraId="1AEE6F4F" w14:textId="77777777"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 xml:space="preserve">Addition of purpose and scope </w:t>
      </w:r>
    </w:p>
    <w:p w14:paraId="18F4B2BE" w14:textId="3273E20B"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General wording amendments for improved clarity</w:t>
      </w:r>
    </w:p>
    <w:p w14:paraId="7E79DDD7" w14:textId="256F6917" w:rsidR="00004D21" w:rsidRPr="00DF3C84" w:rsidRDefault="00004D21" w:rsidP="00004D21">
      <w:pPr>
        <w:pStyle w:val="ListParagraph"/>
        <w:numPr>
          <w:ilvl w:val="0"/>
          <w:numId w:val="43"/>
        </w:numPr>
        <w:contextualSpacing w:val="0"/>
        <w:rPr>
          <w:rFonts w:ascii="Arial" w:hAnsi="Arial" w:cs="Arial"/>
          <w:sz w:val="22"/>
          <w:szCs w:val="22"/>
        </w:rPr>
      </w:pPr>
      <w:bookmarkStart w:id="1" w:name="_Hlk129861466"/>
      <w:r w:rsidRPr="00DF3C84">
        <w:rPr>
          <w:rFonts w:ascii="Arial" w:hAnsi="Arial" w:cs="Arial"/>
          <w:sz w:val="22"/>
          <w:szCs w:val="22"/>
        </w:rPr>
        <w:t>Update to include references to video conferencing</w:t>
      </w:r>
    </w:p>
    <w:p w14:paraId="6D89B04F" w14:textId="0AF95EF4" w:rsidR="002165B2" w:rsidRPr="00DF3C84" w:rsidRDefault="00E45ED8" w:rsidP="00DF3C84">
      <w:pPr>
        <w:pStyle w:val="ListParagraph"/>
        <w:numPr>
          <w:ilvl w:val="0"/>
          <w:numId w:val="43"/>
        </w:numPr>
        <w:contextualSpacing w:val="0"/>
        <w:rPr>
          <w:rFonts w:ascii="Arial" w:hAnsi="Arial" w:cs="Arial"/>
          <w:sz w:val="22"/>
          <w:szCs w:val="22"/>
        </w:rPr>
      </w:pPr>
      <w:r>
        <w:rPr>
          <w:rFonts w:ascii="Arial" w:hAnsi="Arial" w:cs="Arial"/>
          <w:sz w:val="22"/>
          <w:szCs w:val="22"/>
        </w:rPr>
        <w:t>Incorporated</w:t>
      </w:r>
      <w:r w:rsidR="00DF3C84" w:rsidRPr="00DF3C84">
        <w:rPr>
          <w:rFonts w:ascii="Arial" w:hAnsi="Arial" w:cs="Arial"/>
          <w:sz w:val="22"/>
          <w:szCs w:val="22"/>
        </w:rPr>
        <w:t xml:space="preserve"> information</w:t>
      </w:r>
      <w:r>
        <w:rPr>
          <w:rFonts w:ascii="Arial" w:hAnsi="Arial" w:cs="Arial"/>
          <w:sz w:val="22"/>
          <w:szCs w:val="22"/>
        </w:rPr>
        <w:t xml:space="preserve"> </w:t>
      </w:r>
      <w:r w:rsidRPr="00DF3C84">
        <w:rPr>
          <w:rFonts w:ascii="Arial" w:hAnsi="Arial" w:cs="Arial"/>
          <w:sz w:val="22"/>
          <w:szCs w:val="22"/>
        </w:rPr>
        <w:t>on 1-1 communication</w:t>
      </w:r>
      <w:r>
        <w:rPr>
          <w:rFonts w:ascii="Arial" w:hAnsi="Arial" w:cs="Arial"/>
          <w:sz w:val="22"/>
          <w:szCs w:val="22"/>
        </w:rPr>
        <w:t xml:space="preserve"> from the “interim guidelines for remote communication” document (no longer available)</w:t>
      </w:r>
    </w:p>
    <w:bookmarkEnd w:id="1"/>
    <w:p w14:paraId="193E321A" w14:textId="77777777" w:rsidR="002165B2" w:rsidRPr="009E41C8" w:rsidRDefault="002165B2" w:rsidP="003D4022">
      <w:pPr>
        <w:pStyle w:val="BodyText"/>
        <w:kinsoku w:val="0"/>
        <w:overflowPunct w:val="0"/>
        <w:rPr>
          <w:rFonts w:ascii="Impact" w:hAnsi="Impact" w:cs="Times New Roman"/>
          <w:color w:val="1A7BC0"/>
          <w:sz w:val="36"/>
          <w:szCs w:val="36"/>
        </w:rPr>
      </w:pP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391B75">
        <w:rPr>
          <w:rStyle w:val="normaltextrun"/>
          <w:rFonts w:ascii="Impact" w:hAnsi="Impact" w:cs="Segoe UI"/>
          <w:caps/>
          <w:color w:val="1A7BC0"/>
          <w:sz w:val="28"/>
          <w:szCs w:val="28"/>
          <w:lang w:val="en-US"/>
        </w:rPr>
        <w:t>PURPOSE AND SCOPE</w:t>
      </w:r>
      <w:r w:rsidRPr="00C11775">
        <w:rPr>
          <w:rStyle w:val="eop"/>
          <w:rFonts w:ascii="Impact" w:hAnsi="Impact" w:cs="Segoe UI"/>
          <w:caps/>
          <w:color w:val="1A7BC0"/>
          <w:sz w:val="28"/>
          <w:szCs w:val="28"/>
        </w:rPr>
        <w:t> </w:t>
      </w:r>
    </w:p>
    <w:p w14:paraId="0BC3581F" w14:textId="109CF03E" w:rsidR="003D4022" w:rsidRPr="00597108" w:rsidRDefault="00391B75" w:rsidP="00602975">
      <w:pPr>
        <w:pStyle w:val="paragraph"/>
        <w:spacing w:before="0" w:beforeAutospacing="0" w:after="0" w:afterAutospacing="0"/>
        <w:jc w:val="both"/>
        <w:textAlignment w:val="baseline"/>
        <w:rPr>
          <w:rFonts w:ascii="Segoe UI" w:hAnsi="Segoe UI" w:cs="Segoe UI"/>
          <w:sz w:val="22"/>
          <w:szCs w:val="22"/>
        </w:rPr>
      </w:pPr>
      <w:r>
        <w:rPr>
          <w:rStyle w:val="normaltextrun"/>
          <w:rFonts w:ascii="Arial" w:hAnsi="Arial" w:cs="Arial"/>
          <w:sz w:val="22"/>
          <w:szCs w:val="22"/>
          <w:lang w:val="en-US"/>
        </w:rPr>
        <w:t>Moseley Tennis Club</w:t>
      </w:r>
      <w:r w:rsidR="003D4022" w:rsidRPr="00597108">
        <w:rPr>
          <w:rStyle w:val="normaltextrun"/>
          <w:rFonts w:ascii="Arial" w:hAnsi="Arial" w:cs="Arial"/>
          <w:sz w:val="22"/>
          <w:szCs w:val="22"/>
        </w:rPr>
        <w:t xml:space="preserve"> </w:t>
      </w:r>
      <w:r w:rsidR="003D4022"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003D4022"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3897601C"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w:t>
      </w:r>
      <w:r w:rsidR="00391B75">
        <w:rPr>
          <w:rStyle w:val="normaltextrun"/>
          <w:rFonts w:ascii="Arial" w:hAnsi="Arial" w:cs="Arial"/>
          <w:sz w:val="22"/>
          <w:szCs w:val="22"/>
          <w:lang w:val="en-US"/>
        </w:rPr>
        <w:t>Moseley Tennis Club</w:t>
      </w:r>
      <w:r w:rsidRPr="00597108">
        <w:rPr>
          <w:rStyle w:val="normaltextrun"/>
          <w:rFonts w:ascii="Arial" w:hAnsi="Arial" w:cs="Arial"/>
          <w:sz w:val="22"/>
          <w:szCs w:val="22"/>
        </w:rPr>
        <w:t xml:space="preserve"> 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316811BA"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2"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Pr="00597108">
        <w:rPr>
          <w:rStyle w:val="normaltextrun"/>
          <w:rFonts w:ascii="Arial" w:hAnsi="Arial" w:cs="Arial"/>
          <w:sz w:val="22"/>
          <w:szCs w:val="22"/>
        </w:rPr>
        <w:t xml:space="preserve"> associated with</w:t>
      </w:r>
      <w:r w:rsidR="00391B75">
        <w:rPr>
          <w:rStyle w:val="normaltextrun"/>
          <w:rFonts w:ascii="Arial" w:hAnsi="Arial" w:cs="Arial"/>
          <w:sz w:val="22"/>
          <w:szCs w:val="22"/>
        </w:rPr>
        <w:t xml:space="preserve"> the club</w:t>
      </w:r>
      <w:r w:rsidR="008A04B6">
        <w:rPr>
          <w:rStyle w:val="eop"/>
          <w:rFonts w:ascii="Arial" w:hAnsi="Arial" w:cs="Arial"/>
          <w:sz w:val="22"/>
          <w:szCs w:val="22"/>
        </w:rPr>
        <w:t>.</w:t>
      </w:r>
    </w:p>
    <w:bookmarkEnd w:id="2"/>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3F692B3B"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 xml:space="preserve">we have a responsibility to help keep children safe online, whether or not they are using </w:t>
      </w:r>
      <w:r w:rsidR="00391B75">
        <w:rPr>
          <w:rStyle w:val="normaltextrun"/>
          <w:rFonts w:ascii="Arial" w:hAnsi="Arial" w:cs="Arial"/>
          <w:sz w:val="22"/>
          <w:szCs w:val="22"/>
        </w:rPr>
        <w:t>the club</w:t>
      </w:r>
      <w:r w:rsidRPr="00597108">
        <w:rPr>
          <w:rStyle w:val="normaltextrun"/>
          <w:rFonts w:ascii="Arial" w:hAnsi="Arial" w:cs="Arial"/>
          <w:sz w:val="22"/>
          <w:szCs w:val="22"/>
        </w:rPr>
        <w:t>’s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4C8D1A75"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when using social media</w:t>
      </w:r>
      <w:r w:rsidR="00391B75">
        <w:rPr>
          <w:rStyle w:val="normaltextrun"/>
          <w:rFonts w:ascii="Arial" w:hAnsi="Arial" w:cs="Arial"/>
          <w:color w:val="000000" w:themeColor="text1"/>
          <w:sz w:val="22"/>
          <w:szCs w:val="22"/>
        </w:rPr>
        <w:t>,</w:t>
      </w:r>
      <w:r w:rsidRPr="00597108">
        <w:rPr>
          <w:rStyle w:val="normaltextrun"/>
          <w:rFonts w:ascii="Arial" w:hAnsi="Arial" w:cs="Arial"/>
          <w:color w:val="000000" w:themeColor="text1"/>
          <w:sz w:val="22"/>
          <w:szCs w:val="22"/>
        </w:rPr>
        <w:t xml:space="preserve"> ensure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738B21" w14:textId="065AAAA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602975">
        <w:rPr>
          <w:rStyle w:val="eop"/>
          <w:rFonts w:ascii="Arial" w:hAnsi="Arial" w:cs="Arial"/>
          <w:sz w:val="22"/>
          <w:szCs w:val="22"/>
        </w:rPr>
        <w:t> </w:t>
      </w:r>
    </w:p>
    <w:p w14:paraId="3F61199E"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account, page and event settings will be set to 'private' so that only those invited can see their content</w:t>
      </w:r>
      <w:r w:rsidRPr="00602975">
        <w:rPr>
          <w:rStyle w:val="eop"/>
          <w:rFonts w:ascii="Arial" w:hAnsi="Arial" w:cs="Arial"/>
          <w:sz w:val="22"/>
          <w:szCs w:val="22"/>
        </w:rPr>
        <w:t> </w:t>
      </w:r>
    </w:p>
    <w:p w14:paraId="0B2086E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pages/groups (e.g. Facebook pages/groups) used to communicate with children must be an organization, community or sports group and not personal </w:t>
      </w:r>
      <w:r w:rsidRPr="00602975">
        <w:rPr>
          <w:rStyle w:val="eop"/>
          <w:rFonts w:ascii="Arial" w:hAnsi="Arial" w:cs="Arial"/>
          <w:sz w:val="22"/>
          <w:szCs w:val="22"/>
        </w:rPr>
        <w:t> </w:t>
      </w:r>
    </w:p>
    <w:p w14:paraId="79E366B0"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identifying details such as a child's home address, school details, telephone number or email will not be posted on social media platforms</w:t>
      </w:r>
      <w:r w:rsidRPr="00602975">
        <w:rPr>
          <w:rStyle w:val="eop"/>
          <w:rFonts w:ascii="Arial" w:hAnsi="Arial" w:cs="Arial"/>
          <w:sz w:val="22"/>
          <w:szCs w:val="22"/>
        </w:rPr>
        <w:t> </w:t>
      </w:r>
    </w:p>
    <w:p w14:paraId="23E75EEE"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posts or correspondence will be of a professional purpose</w:t>
      </w:r>
      <w:r w:rsidRPr="00602975">
        <w:rPr>
          <w:rStyle w:val="eop"/>
          <w:rFonts w:ascii="Arial" w:hAnsi="Arial" w:cs="Arial"/>
          <w:sz w:val="22"/>
          <w:szCs w:val="22"/>
        </w:rPr>
        <w:t> </w:t>
      </w:r>
    </w:p>
    <w:p w14:paraId="7E31A700"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we'll make sure children are aware of who manages our social media accounts and who to contact if they have any concerns about the running of the account</w:t>
      </w:r>
      <w:r w:rsidRPr="00602975">
        <w:rPr>
          <w:rStyle w:val="eop"/>
          <w:rFonts w:ascii="Arial" w:hAnsi="Arial" w:cs="Arial"/>
          <w:sz w:val="22"/>
          <w:szCs w:val="22"/>
        </w:rPr>
        <w:t> </w:t>
      </w:r>
    </w:p>
    <w:p w14:paraId="51E0A356" w14:textId="0C622ABA"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be asked to give their consent for us to communicate with their children through social media,</w:t>
      </w:r>
      <w:r w:rsidRPr="00602975">
        <w:rPr>
          <w:rStyle w:val="normaltextrun"/>
          <w:rFonts w:ascii="Arial" w:hAnsi="Arial" w:cs="Arial"/>
          <w:color w:val="0078D4"/>
          <w:sz w:val="22"/>
          <w:szCs w:val="22"/>
        </w:rPr>
        <w:t xml:space="preserve"> </w:t>
      </w:r>
      <w:r w:rsidRPr="00602975">
        <w:rPr>
          <w:rStyle w:val="normaltextrun"/>
          <w:rFonts w:ascii="Arial" w:hAnsi="Arial" w:cs="Arial"/>
          <w:sz w:val="22"/>
          <w:szCs w:val="22"/>
        </w:rPr>
        <w:t>or by any other means of communication</w:t>
      </w:r>
      <w:r w:rsidRPr="00602975">
        <w:rPr>
          <w:rStyle w:val="eop"/>
          <w:rFonts w:ascii="Arial" w:hAnsi="Arial" w:cs="Arial"/>
          <w:sz w:val="22"/>
          <w:szCs w:val="22"/>
        </w:rPr>
        <w:t> </w:t>
      </w:r>
    </w:p>
    <w:p w14:paraId="31E6E94B"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need to give consent for photographs or videos of their child to be posted on social media</w:t>
      </w:r>
      <w:r w:rsidRPr="00602975">
        <w:rPr>
          <w:rStyle w:val="eop"/>
          <w:rFonts w:ascii="Arial" w:hAnsi="Arial" w:cs="Arial"/>
          <w:sz w:val="22"/>
          <w:szCs w:val="22"/>
        </w:rPr>
        <w:t> </w:t>
      </w:r>
    </w:p>
    <w:p w14:paraId="0290ADEE" w14:textId="68304522"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all of our accounts and email addresses will be appropriate, fit for purpose and only used for </w:t>
      </w:r>
      <w:r w:rsidR="0094097B">
        <w:rPr>
          <w:rStyle w:val="normaltextrun"/>
          <w:rFonts w:ascii="Arial" w:hAnsi="Arial" w:cs="Arial"/>
          <w:sz w:val="22"/>
          <w:szCs w:val="22"/>
        </w:rPr>
        <w:t>venue</w:t>
      </w:r>
      <w:r w:rsidRPr="00602975">
        <w:rPr>
          <w:rStyle w:val="normaltextrun"/>
          <w:rFonts w:ascii="Arial" w:hAnsi="Arial" w:cs="Arial"/>
          <w:sz w:val="22"/>
          <w:szCs w:val="22"/>
        </w:rPr>
        <w:t>/county specific activities</w:t>
      </w:r>
      <w:r w:rsidRPr="00602975">
        <w:rPr>
          <w:rStyle w:val="eop"/>
          <w:rFonts w:ascii="Arial" w:hAnsi="Arial" w:cs="Arial"/>
          <w:sz w:val="22"/>
          <w:szCs w:val="22"/>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avoid communication with children beyond dedicated event or activity </w:t>
      </w:r>
      <w:proofErr w:type="gramStart"/>
      <w:r w:rsidRPr="00602975">
        <w:rPr>
          <w:rStyle w:val="normaltextrun"/>
          <w:rFonts w:ascii="Arial" w:hAnsi="Arial" w:cs="Arial"/>
          <w:sz w:val="22"/>
          <w:szCs w:val="22"/>
        </w:rPr>
        <w:t>timings ,</w:t>
      </w:r>
      <w:proofErr w:type="gramEnd"/>
      <w:r w:rsidRPr="00602975">
        <w:rPr>
          <w:rStyle w:val="normaltextrun"/>
          <w:rFonts w:ascii="Arial" w:hAnsi="Arial" w:cs="Arial"/>
          <w:sz w:val="22"/>
          <w:szCs w:val="22"/>
        </w:rPr>
        <w:t xml:space="preserve">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ensure </w:t>
      </w:r>
      <w:r w:rsidR="00602975" w:rsidRPr="00602975">
        <w:rPr>
          <w:rStyle w:val="normaltextrun"/>
          <w:rFonts w:ascii="Arial" w:hAnsi="Arial" w:cs="Arial"/>
          <w:sz w:val="22"/>
          <w:szCs w:val="22"/>
        </w:rPr>
        <w:t xml:space="preserve">any 1-2-1 sessions with children involve the parents/carers being able to supervise their child, or alternatively, that another coach/member of staff is present. This </w:t>
      </w:r>
      <w:r w:rsidR="00602975" w:rsidRPr="00602975">
        <w:rPr>
          <w:rStyle w:val="normaltextrun"/>
          <w:rFonts w:ascii="Arial" w:hAnsi="Arial" w:cs="Arial"/>
          <w:sz w:val="22"/>
          <w:szCs w:val="22"/>
        </w:rPr>
        <w:lastRenderedPageBreak/>
        <w:t>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3809DF50"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w:t>
      </w:r>
      <w:r w:rsidR="00391B75">
        <w:rPr>
          <w:rStyle w:val="normaltextrun"/>
          <w:rFonts w:ascii="Arial" w:hAnsi="Arial" w:cs="Arial"/>
          <w:sz w:val="22"/>
          <w:szCs w:val="22"/>
        </w:rPr>
        <w:t xml:space="preserve"> Welfare Officer</w:t>
      </w:r>
      <w:r w:rsidRPr="00602975">
        <w:rPr>
          <w:rStyle w:val="normaltextrun"/>
          <w:rFonts w:ascii="Arial" w:hAnsi="Arial" w:cs="Arial"/>
          <w:sz w:val="22"/>
          <w:szCs w:val="22"/>
        </w:rPr>
        <w:t xml:space="preserve"> and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explain to children how using mobile phones during activities has an impact on their safe awareness of their environment, and their level of participation and achievement</w:t>
      </w:r>
      <w:r w:rsidRPr="00602975">
        <w:rPr>
          <w:rStyle w:val="eop"/>
          <w:rFonts w:ascii="Arial" w:hAnsi="Arial" w:cs="Arial"/>
          <w:sz w:val="22"/>
          <w:szCs w:val="22"/>
        </w:rPr>
        <w:t> </w:t>
      </w:r>
    </w:p>
    <w:p w14:paraId="42B19CE3" w14:textId="28297144" w:rsidR="004B427D"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391B75">
        <w:rPr>
          <w:rStyle w:val="normaltextrun"/>
          <w:rFonts w:ascii="Impact" w:hAnsi="Impact" w:cs="Segoe UI"/>
          <w:caps/>
          <w:color w:val="1A7BC0"/>
          <w:sz w:val="28"/>
          <w:szCs w:val="28"/>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5A1B6D81"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This policy should be read alongside our</w:t>
      </w:r>
      <w:r w:rsidR="00391B75">
        <w:rPr>
          <w:rStyle w:val="normaltextrun"/>
          <w:rFonts w:ascii="Arial" w:hAnsi="Arial" w:cs="Arial"/>
          <w:sz w:val="22"/>
          <w:szCs w:val="22"/>
        </w:rPr>
        <w:t xml:space="preserve"> other club</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4209FFDA" w14:textId="7FE61FAC" w:rsidR="00127741" w:rsidRPr="00391B75" w:rsidRDefault="00127741" w:rsidP="00391B75">
      <w:pPr>
        <w:pStyle w:val="ListParagraph"/>
        <w:numPr>
          <w:ilvl w:val="0"/>
          <w:numId w:val="45"/>
        </w:numPr>
        <w:rPr>
          <w:rFonts w:ascii="Arial" w:hAnsi="Arial" w:cs="Arial"/>
          <w:sz w:val="22"/>
          <w:szCs w:val="22"/>
        </w:rPr>
      </w:pPr>
      <w:bookmarkStart w:id="3" w:name="_Hlk129862106"/>
      <w:r w:rsidRPr="00127741">
        <w:rPr>
          <w:rFonts w:ascii="Arial" w:hAnsi="Arial" w:cs="Arial"/>
          <w:sz w:val="22"/>
          <w:szCs w:val="22"/>
        </w:rPr>
        <w:t>Anti-Bullying</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at events, activities and competitions</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3"/>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391B75" w:rsidP="003D4022">
      <w:pPr>
        <w:pStyle w:val="paragraph"/>
        <w:spacing w:before="0" w:beforeAutospacing="0" w:after="0" w:afterAutospacing="0"/>
        <w:jc w:val="both"/>
        <w:textAlignment w:val="baseline"/>
        <w:rPr>
          <w:rFonts w:ascii="Arial" w:hAnsi="Arial" w:cs="Arial"/>
          <w:sz w:val="22"/>
          <w:szCs w:val="22"/>
        </w:rPr>
      </w:pPr>
      <w:hyperlink r:id="rId10" w:anchor="guides" w:history="1">
        <w:r w:rsidR="00602975" w:rsidRPr="00602975">
          <w:rPr>
            <w:rStyle w:val="Hyperlink"/>
            <w:rFonts w:ascii="Arial" w:hAnsi="Arial" w:cs="Arial"/>
            <w:sz w:val="22"/>
            <w:szCs w:val="22"/>
          </w:rPr>
          <w:t>Keeping children safe online | NSPCC</w:t>
        </w:r>
      </w:hyperlink>
    </w:p>
    <w:p w14:paraId="0877F7B3" w14:textId="4F18E82D" w:rsidR="003D4022" w:rsidRPr="00602975" w:rsidRDefault="00391B75" w:rsidP="003D4022">
      <w:pPr>
        <w:pStyle w:val="paragraph"/>
        <w:spacing w:before="0" w:beforeAutospacing="0" w:after="0" w:afterAutospacing="0"/>
        <w:jc w:val="both"/>
        <w:textAlignment w:val="baseline"/>
        <w:rPr>
          <w:rFonts w:ascii="Arial" w:hAnsi="Arial" w:cs="Arial"/>
          <w:sz w:val="22"/>
          <w:szCs w:val="22"/>
        </w:rPr>
      </w:pPr>
      <w:hyperlink r:id="rId11" w:history="1">
        <w:r w:rsidR="00602975"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391B75" w:rsidP="003D4022">
      <w:pPr>
        <w:pStyle w:val="paragraph"/>
        <w:spacing w:before="0" w:beforeAutospacing="0" w:after="0" w:afterAutospacing="0"/>
        <w:jc w:val="both"/>
        <w:textAlignment w:val="baseline"/>
        <w:rPr>
          <w:rFonts w:ascii="Arial" w:hAnsi="Arial" w:cs="Arial"/>
          <w:sz w:val="22"/>
          <w:szCs w:val="22"/>
        </w:rPr>
      </w:pPr>
      <w:hyperlink r:id="rId12" w:history="1">
        <w:r w:rsidR="00602975"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7DF3E907" w14:textId="77777777" w:rsidR="00E3024A" w:rsidRDefault="00E3024A"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7AF5F48C"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normaltextrun"/>
          <w:rFonts w:ascii="Arial" w:hAnsi="Arial" w:cs="Arial"/>
          <w:sz w:val="22"/>
          <w:szCs w:val="22"/>
        </w:rPr>
        <w:t>Chairperson:</w:t>
      </w:r>
      <w:r w:rsidRPr="008651ED">
        <w:rPr>
          <w:rStyle w:val="tabchar"/>
          <w:rFonts w:ascii="Calibri" w:hAnsi="Calibri" w:cs="Calibri"/>
          <w:sz w:val="22"/>
          <w:szCs w:val="22"/>
        </w:rPr>
        <w:tab/>
      </w:r>
      <w:r w:rsidR="00391B75">
        <w:rPr>
          <w:rStyle w:val="tabchar"/>
          <w:rFonts w:ascii="Calibri" w:hAnsi="Calibri" w:cs="Calibri"/>
          <w:sz w:val="22"/>
          <w:szCs w:val="22"/>
        </w:rPr>
        <w:t xml:space="preserve">Anima </w:t>
      </w:r>
      <w:proofErr w:type="spellStart"/>
      <w:r w:rsidR="00391B75">
        <w:rPr>
          <w:rStyle w:val="tabchar"/>
          <w:rFonts w:ascii="Calibri" w:hAnsi="Calibri" w:cs="Calibri"/>
          <w:sz w:val="22"/>
          <w:szCs w:val="22"/>
        </w:rPr>
        <w:t>Thawait</w:t>
      </w:r>
      <w:proofErr w:type="spellEnd"/>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normaltextrun"/>
          <w:rFonts w:ascii="Arial" w:hAnsi="Arial" w:cs="Arial"/>
          <w:sz w:val="22"/>
          <w:szCs w:val="22"/>
        </w:rPr>
        <w:t>Date:</w:t>
      </w:r>
      <w:r w:rsidRPr="008651ED">
        <w:rPr>
          <w:rStyle w:val="eop"/>
          <w:rFonts w:ascii="Arial" w:hAnsi="Arial" w:cs="Arial"/>
          <w:sz w:val="22"/>
          <w:szCs w:val="22"/>
        </w:rPr>
        <w:t> </w:t>
      </w:r>
      <w:r w:rsidR="00391B75">
        <w:rPr>
          <w:rStyle w:val="eop"/>
          <w:rFonts w:ascii="Arial" w:hAnsi="Arial" w:cs="Arial"/>
          <w:sz w:val="22"/>
          <w:szCs w:val="22"/>
        </w:rPr>
        <w:t>13/03/2025</w:t>
      </w:r>
    </w:p>
    <w:p w14:paraId="5B324B37" w14:textId="77777777"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eop"/>
          <w:rFonts w:ascii="Arial" w:hAnsi="Arial" w:cs="Arial"/>
          <w:sz w:val="22"/>
          <w:szCs w:val="22"/>
        </w:rPr>
        <w:t> </w:t>
      </w:r>
    </w:p>
    <w:p w14:paraId="74CCFFC9" w14:textId="6F5D2A21" w:rsidR="00812D4E" w:rsidRPr="009E463A" w:rsidRDefault="003D4022" w:rsidP="00C7642C">
      <w:pPr>
        <w:pStyle w:val="paragraph"/>
        <w:spacing w:before="0" w:beforeAutospacing="0" w:after="0" w:afterAutospacing="0"/>
        <w:textAlignment w:val="baseline"/>
      </w:pPr>
      <w:r w:rsidRPr="008651ED">
        <w:rPr>
          <w:rStyle w:val="normaltextrun"/>
          <w:rFonts w:ascii="Arial" w:hAnsi="Arial" w:cs="Arial"/>
          <w:color w:val="000000"/>
          <w:sz w:val="22"/>
          <w:szCs w:val="22"/>
        </w:rPr>
        <w:t xml:space="preserve">Welfare Officer: </w:t>
      </w:r>
      <w:r w:rsidRPr="008651ED">
        <w:rPr>
          <w:rStyle w:val="tabchar"/>
          <w:rFonts w:ascii="Calibri" w:hAnsi="Calibri" w:cs="Calibri"/>
          <w:color w:val="000000"/>
          <w:sz w:val="22"/>
          <w:szCs w:val="22"/>
        </w:rPr>
        <w:tab/>
      </w:r>
      <w:r w:rsidR="00391B75">
        <w:rPr>
          <w:rStyle w:val="tabchar"/>
          <w:rFonts w:ascii="Calibri" w:hAnsi="Calibri" w:cs="Calibri"/>
          <w:color w:val="000000"/>
          <w:sz w:val="22"/>
          <w:szCs w:val="22"/>
        </w:rPr>
        <w:t>Lucy Wilson</w:t>
      </w:r>
      <w:r w:rsidR="00391B75">
        <w:rPr>
          <w:rStyle w:val="tabchar"/>
          <w:rFonts w:ascii="Calibri" w:hAnsi="Calibri" w:cs="Calibri"/>
          <w:color w:val="000000"/>
          <w:sz w:val="22"/>
          <w:szCs w:val="22"/>
        </w:rPr>
        <w:tab/>
      </w:r>
      <w:r w:rsidR="00391B75">
        <w:rPr>
          <w:rStyle w:val="tabchar"/>
          <w:rFonts w:ascii="Calibri" w:hAnsi="Calibri" w:cs="Calibri"/>
          <w:color w:val="000000"/>
          <w:sz w:val="22"/>
          <w:szCs w:val="22"/>
        </w:rPr>
        <w:tab/>
      </w:r>
      <w:r w:rsidR="00391B75">
        <w:rPr>
          <w:rStyle w:val="tabchar"/>
          <w:rFonts w:ascii="Calibri" w:hAnsi="Calibri" w:cs="Calibri"/>
          <w:color w:val="000000"/>
          <w:sz w:val="22"/>
          <w:szCs w:val="22"/>
        </w:rPr>
        <w:tab/>
      </w:r>
      <w:r w:rsidRPr="008651ED">
        <w:rPr>
          <w:rStyle w:val="tabchar"/>
          <w:rFonts w:ascii="Calibri" w:hAnsi="Calibri" w:cs="Calibri"/>
          <w:color w:val="000000"/>
          <w:sz w:val="22"/>
          <w:szCs w:val="22"/>
        </w:rPr>
        <w:tab/>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391B75">
        <w:rPr>
          <w:rStyle w:val="eop"/>
          <w:rFonts w:ascii="Arial" w:hAnsi="Arial" w:cs="Arial"/>
          <w:color w:val="000000"/>
          <w:sz w:val="22"/>
          <w:szCs w:val="22"/>
        </w:rPr>
        <w:t>13/03/2025</w:t>
      </w:r>
    </w:p>
    <w:sectPr w:rsidR="00812D4E" w:rsidRPr="009E463A" w:rsidSect="00C11775">
      <w:headerReference w:type="default" r:id="rId13"/>
      <w:footerReference w:type="default" r:id="rId14"/>
      <w:footerReference w:type="first" r:id="rId15"/>
      <w:pgSz w:w="11906" w:h="16838" w:code="9"/>
      <w:pgMar w:top="680" w:right="1134" w:bottom="2268" w:left="1134" w:header="454" w:footer="1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38FC" w14:textId="77777777" w:rsidR="00977FD9" w:rsidRDefault="00977FD9">
      <w:r>
        <w:separator/>
      </w:r>
    </w:p>
  </w:endnote>
  <w:endnote w:type="continuationSeparator" w:id="0">
    <w:p w14:paraId="6E33A05B" w14:textId="77777777" w:rsidR="00977FD9" w:rsidRDefault="0097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Version 1.1 January 2023</w:t>
          </w:r>
        </w:p>
      </w:tc>
    </w:tr>
  </w:tbl>
  <w:p w14:paraId="44539186" w14:textId="77777777" w:rsidR="00004D21" w:rsidRDefault="00004D21" w:rsidP="00004D21">
    <w:pPr>
      <w:pStyle w:val="Footer"/>
      <w:ind w:left="-1134"/>
    </w:pPr>
    <w:r>
      <w:rPr>
        <w:noProof/>
        <w:lang w:eastAsia="en-GB"/>
      </w:rPr>
      <w:drawing>
        <wp:anchor distT="0" distB="0" distL="114300" distR="114300" simplePos="0" relativeHeight="251659776" behindDoc="1" locked="0" layoutInCell="1" allowOverlap="1" wp14:anchorId="55028FAE" wp14:editId="5E4EF10F">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7A1FD232" w14:textId="714F5883"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8F8F" w14:textId="77777777" w:rsidR="00977FD9" w:rsidRDefault="00977FD9">
      <w:r>
        <w:separator/>
      </w:r>
    </w:p>
  </w:footnote>
  <w:footnote w:type="continuationSeparator" w:id="0">
    <w:p w14:paraId="2C8B2D62" w14:textId="77777777" w:rsidR="00977FD9" w:rsidRDefault="0097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E249"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34"/>
  </w:num>
  <w:num w:numId="13">
    <w:abstractNumId w:val="40"/>
  </w:num>
  <w:num w:numId="14">
    <w:abstractNumId w:val="14"/>
  </w:num>
  <w:num w:numId="15">
    <w:abstractNumId w:val="30"/>
  </w:num>
  <w:num w:numId="16">
    <w:abstractNumId w:val="42"/>
  </w:num>
  <w:num w:numId="17">
    <w:abstractNumId w:val="25"/>
  </w:num>
  <w:num w:numId="18">
    <w:abstractNumId w:val="23"/>
  </w:num>
  <w:num w:numId="19">
    <w:abstractNumId w:val="15"/>
  </w:num>
  <w:num w:numId="20">
    <w:abstractNumId w:val="37"/>
  </w:num>
  <w:num w:numId="21">
    <w:abstractNumId w:val="11"/>
  </w:num>
  <w:num w:numId="22">
    <w:abstractNumId w:val="24"/>
  </w:num>
  <w:num w:numId="23">
    <w:abstractNumId w:val="13"/>
  </w:num>
  <w:num w:numId="24">
    <w:abstractNumId w:val="26"/>
  </w:num>
  <w:num w:numId="25">
    <w:abstractNumId w:val="12"/>
  </w:num>
  <w:num w:numId="26">
    <w:abstractNumId w:val="16"/>
  </w:num>
  <w:num w:numId="27">
    <w:abstractNumId w:val="22"/>
  </w:num>
  <w:num w:numId="28">
    <w:abstractNumId w:val="19"/>
  </w:num>
  <w:num w:numId="29">
    <w:abstractNumId w:val="33"/>
  </w:num>
  <w:num w:numId="30">
    <w:abstractNumId w:val="31"/>
  </w:num>
  <w:num w:numId="31">
    <w:abstractNumId w:val="32"/>
  </w:num>
  <w:num w:numId="32">
    <w:abstractNumId w:val="38"/>
  </w:num>
  <w:num w:numId="33">
    <w:abstractNumId w:val="18"/>
  </w:num>
  <w:num w:numId="34">
    <w:abstractNumId w:val="21"/>
  </w:num>
  <w:num w:numId="35">
    <w:abstractNumId w:val="20"/>
  </w:num>
  <w:num w:numId="36">
    <w:abstractNumId w:val="39"/>
  </w:num>
  <w:num w:numId="37">
    <w:abstractNumId w:val="36"/>
  </w:num>
  <w:num w:numId="38">
    <w:abstractNumId w:val="28"/>
  </w:num>
  <w:num w:numId="39">
    <w:abstractNumId w:val="10"/>
  </w:num>
  <w:num w:numId="40">
    <w:abstractNumId w:val="17"/>
  </w:num>
  <w:num w:numId="41">
    <w:abstractNumId w:val="27"/>
  </w:num>
  <w:num w:numId="42">
    <w:abstractNumId w:val="35"/>
  </w:num>
  <w:num w:numId="43">
    <w:abstractNumId w:val="43"/>
  </w:num>
  <w:num w:numId="44">
    <w:abstractNumId w:val="2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610E5"/>
    <w:rsid w:val="00061673"/>
    <w:rsid w:val="000715FB"/>
    <w:rsid w:val="0009338C"/>
    <w:rsid w:val="0009384D"/>
    <w:rsid w:val="000D1C03"/>
    <w:rsid w:val="00127741"/>
    <w:rsid w:val="001732F1"/>
    <w:rsid w:val="002165B2"/>
    <w:rsid w:val="002C4BFA"/>
    <w:rsid w:val="00391B75"/>
    <w:rsid w:val="003B352C"/>
    <w:rsid w:val="003C3961"/>
    <w:rsid w:val="003D4022"/>
    <w:rsid w:val="003E2EF3"/>
    <w:rsid w:val="003F34DD"/>
    <w:rsid w:val="00400F29"/>
    <w:rsid w:val="00411D63"/>
    <w:rsid w:val="004B427D"/>
    <w:rsid w:val="004C2CAA"/>
    <w:rsid w:val="0053498B"/>
    <w:rsid w:val="00536345"/>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D3AF3"/>
    <w:rsid w:val="00937A07"/>
    <w:rsid w:val="0094097B"/>
    <w:rsid w:val="00943C6D"/>
    <w:rsid w:val="00977FD9"/>
    <w:rsid w:val="009C6085"/>
    <w:rsid w:val="009E41C8"/>
    <w:rsid w:val="009E463A"/>
    <w:rsid w:val="00A17477"/>
    <w:rsid w:val="00AA7905"/>
    <w:rsid w:val="00AC13ED"/>
    <w:rsid w:val="00B82C2F"/>
    <w:rsid w:val="00B85D1C"/>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82488"/>
    <w:rsid w:val="00D960B2"/>
    <w:rsid w:val="00D9656C"/>
    <w:rsid w:val="00DA6A2A"/>
    <w:rsid w:val="00DB3C54"/>
    <w:rsid w:val="00DC0823"/>
    <w:rsid w:val="00DF3C84"/>
    <w:rsid w:val="00DF54DE"/>
    <w:rsid w:val="00E3024A"/>
    <w:rsid w:val="00E42890"/>
    <w:rsid w:val="00E45ED8"/>
    <w:rsid w:val="00E65DDC"/>
    <w:rsid w:val="00F055ED"/>
    <w:rsid w:val="00F148D5"/>
    <w:rsid w:val="00F509A7"/>
    <w:rsid w:val="00F75935"/>
    <w:rsid w:val="00FA08CC"/>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CC070"/>
  <w14:defaultImageDpi w14:val="330"/>
  <w15:chartTrackingRefBased/>
  <w15:docId w15:val="{976A9B98-1FC3-4C80-B376-36C4CBD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ferinternet.org.uk/guide-and-resource/parents-and-car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inkuknow.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spcc.org.uk/keeping-children-safe/online-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EA163DE8-74C5-4DB0-9C1A-A33CDF69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E7CB9-306A-4553-9883-3AFE1C65528D}">
  <ds:schemaRefs>
    <ds:schemaRef ds:uri="http://schemas.microsoft.com/sharepoint/v3/contenttype/forms"/>
  </ds:schemaRefs>
</ds:datastoreItem>
</file>

<file path=customXml/itemProps3.xml><?xml version="1.0" encoding="utf-8"?>
<ds:datastoreItem xmlns:ds="http://schemas.openxmlformats.org/officeDocument/2006/customXml" ds:itemID="{BC9B2B4D-709F-46CA-A732-382CB39EC917}">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46f7e4e1-0d03-4a57-b6b0-1fbd456e5d2c"/>
    <ds:schemaRef ds:uri="6415861b-34af-4c63-bb94-ff6bee0b8d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10494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Lucy Wilson</cp:lastModifiedBy>
  <cp:revision>2</cp:revision>
  <cp:lastPrinted>1901-01-01T00:00:00Z</cp:lastPrinted>
  <dcterms:created xsi:type="dcterms:W3CDTF">2025-03-13T20:23:00Z</dcterms:created>
  <dcterms:modified xsi:type="dcterms:W3CDTF">2025-03-13T20:23:00Z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